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07A9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入会须知</w:t>
      </w:r>
    </w:p>
    <w:p w14:paraId="5EA9D90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61565A5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</w:rPr>
        <w:t>一、本会会员种类为单位会员。</w:t>
      </w:r>
    </w:p>
    <w:p w14:paraId="6078B6AA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</w:rPr>
        <w:t>二、申请加入本会，必须具备下列条件：</w:t>
      </w:r>
    </w:p>
    <w:p w14:paraId="3618FCB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</w:rPr>
        <w:t>1、在本会的行业领域内具有一定的影响；</w:t>
      </w:r>
    </w:p>
    <w:p w14:paraId="0642AA2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</w:rPr>
        <w:t>2、拥护本会章程；</w:t>
      </w:r>
    </w:p>
    <w:p w14:paraId="71DE4BD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3、有加入本会的意愿。</w:t>
      </w:r>
    </w:p>
    <w:p w14:paraId="47B9B8A5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三、会员收费标准</w:t>
      </w:r>
    </w:p>
    <w:tbl>
      <w:tblPr>
        <w:tblStyle w:val="4"/>
        <w:tblW w:w="8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5"/>
        <w:gridCol w:w="4145"/>
      </w:tblGrid>
      <w:tr w14:paraId="666A0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5" w:type="dxa"/>
            <w:vAlign w:val="top"/>
          </w:tcPr>
          <w:p w14:paraId="698B0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会员类型</w:t>
            </w:r>
          </w:p>
        </w:tc>
        <w:tc>
          <w:tcPr>
            <w:tcW w:w="4145" w:type="dxa"/>
            <w:vAlign w:val="top"/>
          </w:tcPr>
          <w:p w14:paraId="1336A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会费标准</w:t>
            </w:r>
          </w:p>
        </w:tc>
      </w:tr>
      <w:tr w14:paraId="1700A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5" w:type="dxa"/>
            <w:vAlign w:val="top"/>
          </w:tcPr>
          <w:p w14:paraId="2BE2A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会长单位</w:t>
            </w:r>
          </w:p>
        </w:tc>
        <w:tc>
          <w:tcPr>
            <w:tcW w:w="4145" w:type="dxa"/>
            <w:vAlign w:val="top"/>
          </w:tcPr>
          <w:p w14:paraId="7AABB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40000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</w:tr>
      <w:tr w14:paraId="77442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5" w:type="dxa"/>
            <w:vAlign w:val="top"/>
          </w:tcPr>
          <w:p w14:paraId="6EDC8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副会长单位</w:t>
            </w:r>
          </w:p>
        </w:tc>
        <w:tc>
          <w:tcPr>
            <w:tcW w:w="4145" w:type="dxa"/>
            <w:vAlign w:val="top"/>
          </w:tcPr>
          <w:p w14:paraId="48D42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0000/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</w:tr>
      <w:tr w14:paraId="34CFA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5" w:type="dxa"/>
            <w:vAlign w:val="top"/>
          </w:tcPr>
          <w:p w14:paraId="2AA15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理事单位</w:t>
            </w:r>
          </w:p>
        </w:tc>
        <w:tc>
          <w:tcPr>
            <w:tcW w:w="4145" w:type="dxa"/>
            <w:vAlign w:val="top"/>
          </w:tcPr>
          <w:p w14:paraId="6D1DA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0000/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</w:tr>
      <w:tr w14:paraId="1E83A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5" w:type="dxa"/>
            <w:vAlign w:val="top"/>
          </w:tcPr>
          <w:p w14:paraId="4B495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普通会员单位</w:t>
            </w:r>
          </w:p>
        </w:tc>
        <w:tc>
          <w:tcPr>
            <w:tcW w:w="4145" w:type="dxa"/>
            <w:vAlign w:val="top"/>
          </w:tcPr>
          <w:p w14:paraId="44FF2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00/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</w:tr>
    </w:tbl>
    <w:p w14:paraId="5B158188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四、会员权益</w:t>
      </w:r>
    </w:p>
    <w:tbl>
      <w:tblPr>
        <w:tblStyle w:val="4"/>
        <w:tblW w:w="8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1"/>
        <w:gridCol w:w="975"/>
        <w:gridCol w:w="1096"/>
        <w:gridCol w:w="1171"/>
        <w:gridCol w:w="1087"/>
        <w:gridCol w:w="3"/>
      </w:tblGrid>
      <w:tr w14:paraId="12E29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  <w:vMerge w:val="restart"/>
            <w:vAlign w:val="center"/>
          </w:tcPr>
          <w:p w14:paraId="4A6CD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服务内容</w:t>
            </w:r>
          </w:p>
        </w:tc>
        <w:tc>
          <w:tcPr>
            <w:tcW w:w="4332" w:type="dxa"/>
            <w:gridSpan w:val="5"/>
            <w:vAlign w:val="center"/>
          </w:tcPr>
          <w:p w14:paraId="039F9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会员等级</w:t>
            </w:r>
          </w:p>
        </w:tc>
      </w:tr>
      <w:tr w14:paraId="240E7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jc w:val="center"/>
        </w:trPr>
        <w:tc>
          <w:tcPr>
            <w:tcW w:w="3961" w:type="dxa"/>
            <w:vMerge w:val="continue"/>
            <w:vAlign w:val="center"/>
          </w:tcPr>
          <w:p w14:paraId="1AA62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</w:pPr>
          </w:p>
        </w:tc>
        <w:tc>
          <w:tcPr>
            <w:tcW w:w="975" w:type="dxa"/>
            <w:vAlign w:val="center"/>
          </w:tcPr>
          <w:p w14:paraId="44F08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4"/>
                <w:szCs w:val="24"/>
              </w:rPr>
              <w:t>会长</w:t>
            </w:r>
          </w:p>
        </w:tc>
        <w:tc>
          <w:tcPr>
            <w:tcW w:w="1096" w:type="dxa"/>
            <w:vAlign w:val="center"/>
          </w:tcPr>
          <w:p w14:paraId="7C4FA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4"/>
                <w:szCs w:val="24"/>
              </w:rPr>
              <w:t>副会长</w:t>
            </w:r>
          </w:p>
        </w:tc>
        <w:tc>
          <w:tcPr>
            <w:tcW w:w="1171" w:type="dxa"/>
            <w:vAlign w:val="center"/>
          </w:tcPr>
          <w:p w14:paraId="141F0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4"/>
                <w:szCs w:val="24"/>
              </w:rPr>
              <w:t>理事</w:t>
            </w:r>
          </w:p>
          <w:p w14:paraId="015FF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4"/>
                <w:szCs w:val="24"/>
              </w:rPr>
              <w:t>监事</w:t>
            </w:r>
          </w:p>
        </w:tc>
        <w:tc>
          <w:tcPr>
            <w:tcW w:w="1087" w:type="dxa"/>
            <w:vAlign w:val="center"/>
          </w:tcPr>
          <w:p w14:paraId="1A13C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4"/>
                <w:szCs w:val="24"/>
              </w:rPr>
              <w:t>普通</w:t>
            </w:r>
          </w:p>
          <w:p w14:paraId="24659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4"/>
                <w:szCs w:val="24"/>
              </w:rPr>
              <w:t>会员</w:t>
            </w:r>
          </w:p>
        </w:tc>
      </w:tr>
      <w:tr w14:paraId="4E3E0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jc w:val="center"/>
        </w:trPr>
        <w:tc>
          <w:tcPr>
            <w:tcW w:w="3961" w:type="dxa"/>
            <w:vAlign w:val="center"/>
          </w:tcPr>
          <w:p w14:paraId="43625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行业专题培训会</w:t>
            </w:r>
          </w:p>
        </w:tc>
        <w:tc>
          <w:tcPr>
            <w:tcW w:w="975" w:type="dxa"/>
            <w:vAlign w:val="center"/>
          </w:tcPr>
          <w:p w14:paraId="5242D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096" w:type="dxa"/>
            <w:vAlign w:val="center"/>
          </w:tcPr>
          <w:p w14:paraId="48CA0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171" w:type="dxa"/>
            <w:vAlign w:val="center"/>
          </w:tcPr>
          <w:p w14:paraId="03165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vAlign w:val="center"/>
          </w:tcPr>
          <w:p w14:paraId="3686B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</w:tr>
      <w:tr w14:paraId="3DACC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jc w:val="center"/>
        </w:trPr>
        <w:tc>
          <w:tcPr>
            <w:tcW w:w="3961" w:type="dxa"/>
            <w:vAlign w:val="center"/>
          </w:tcPr>
          <w:p w14:paraId="4C32F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行业各项政策解读会</w:t>
            </w:r>
          </w:p>
        </w:tc>
        <w:tc>
          <w:tcPr>
            <w:tcW w:w="975" w:type="dxa"/>
            <w:vAlign w:val="center"/>
          </w:tcPr>
          <w:p w14:paraId="5CF0D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096" w:type="dxa"/>
            <w:vAlign w:val="center"/>
          </w:tcPr>
          <w:p w14:paraId="06942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171" w:type="dxa"/>
            <w:vAlign w:val="center"/>
          </w:tcPr>
          <w:p w14:paraId="70057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vAlign w:val="center"/>
          </w:tcPr>
          <w:p w14:paraId="705D8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</w:tr>
      <w:tr w14:paraId="563CD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jc w:val="center"/>
        </w:trPr>
        <w:tc>
          <w:tcPr>
            <w:tcW w:w="3961" w:type="dxa"/>
            <w:vAlign w:val="center"/>
          </w:tcPr>
          <w:p w14:paraId="3DFB1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行业政策对接服务</w:t>
            </w:r>
          </w:p>
        </w:tc>
        <w:tc>
          <w:tcPr>
            <w:tcW w:w="975" w:type="dxa"/>
            <w:vAlign w:val="center"/>
          </w:tcPr>
          <w:p w14:paraId="06F37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096" w:type="dxa"/>
            <w:vAlign w:val="center"/>
          </w:tcPr>
          <w:p w14:paraId="07424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171" w:type="dxa"/>
            <w:vAlign w:val="center"/>
          </w:tcPr>
          <w:p w14:paraId="68D38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vAlign w:val="center"/>
          </w:tcPr>
          <w:p w14:paraId="06D89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</w:tr>
      <w:tr w14:paraId="6B417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jc w:val="center"/>
        </w:trPr>
        <w:tc>
          <w:tcPr>
            <w:tcW w:w="3961" w:type="dxa"/>
            <w:vAlign w:val="center"/>
          </w:tcPr>
          <w:p w14:paraId="2FA9B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会员交流微信群</w:t>
            </w:r>
          </w:p>
        </w:tc>
        <w:tc>
          <w:tcPr>
            <w:tcW w:w="975" w:type="dxa"/>
            <w:vAlign w:val="center"/>
          </w:tcPr>
          <w:p w14:paraId="5DB88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096" w:type="dxa"/>
            <w:vAlign w:val="center"/>
          </w:tcPr>
          <w:p w14:paraId="72C2C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171" w:type="dxa"/>
            <w:vAlign w:val="center"/>
          </w:tcPr>
          <w:p w14:paraId="0E71B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vAlign w:val="center"/>
          </w:tcPr>
          <w:p w14:paraId="5A187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</w:tr>
      <w:tr w14:paraId="5E3ED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jc w:val="center"/>
        </w:trPr>
        <w:tc>
          <w:tcPr>
            <w:tcW w:w="3961" w:type="dxa"/>
            <w:vAlign w:val="center"/>
          </w:tcPr>
          <w:p w14:paraId="15222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订阅协会微信公众号</w:t>
            </w:r>
          </w:p>
        </w:tc>
        <w:tc>
          <w:tcPr>
            <w:tcW w:w="975" w:type="dxa"/>
            <w:vAlign w:val="center"/>
          </w:tcPr>
          <w:p w14:paraId="6C49E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096" w:type="dxa"/>
            <w:vAlign w:val="center"/>
          </w:tcPr>
          <w:p w14:paraId="6A6AD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171" w:type="dxa"/>
            <w:vAlign w:val="center"/>
          </w:tcPr>
          <w:p w14:paraId="21FCA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vAlign w:val="center"/>
          </w:tcPr>
          <w:p w14:paraId="1C61C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</w:tr>
      <w:tr w14:paraId="68D31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jc w:val="center"/>
        </w:trPr>
        <w:tc>
          <w:tcPr>
            <w:tcW w:w="3961" w:type="dxa"/>
            <w:vAlign w:val="center"/>
          </w:tcPr>
          <w:p w14:paraId="3B638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协会组织的各类国内国外展会</w:t>
            </w:r>
          </w:p>
        </w:tc>
        <w:tc>
          <w:tcPr>
            <w:tcW w:w="975" w:type="dxa"/>
            <w:vAlign w:val="center"/>
          </w:tcPr>
          <w:p w14:paraId="37398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096" w:type="dxa"/>
            <w:vAlign w:val="center"/>
          </w:tcPr>
          <w:p w14:paraId="00DE1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171" w:type="dxa"/>
            <w:vAlign w:val="center"/>
          </w:tcPr>
          <w:p w14:paraId="05D38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vAlign w:val="center"/>
          </w:tcPr>
          <w:p w14:paraId="11EF4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</w:tr>
      <w:tr w14:paraId="564E7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jc w:val="center"/>
        </w:trPr>
        <w:tc>
          <w:tcPr>
            <w:tcW w:w="3961" w:type="dxa"/>
            <w:vAlign w:val="center"/>
          </w:tcPr>
          <w:p w14:paraId="348B4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会员大会</w:t>
            </w:r>
          </w:p>
        </w:tc>
        <w:tc>
          <w:tcPr>
            <w:tcW w:w="975" w:type="dxa"/>
            <w:vAlign w:val="center"/>
          </w:tcPr>
          <w:p w14:paraId="5D682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096" w:type="dxa"/>
            <w:vAlign w:val="center"/>
          </w:tcPr>
          <w:p w14:paraId="1F87C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171" w:type="dxa"/>
            <w:vAlign w:val="center"/>
          </w:tcPr>
          <w:p w14:paraId="6B49B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vAlign w:val="center"/>
          </w:tcPr>
          <w:p w14:paraId="1D32F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</w:tr>
      <w:tr w14:paraId="52FDD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jc w:val="center"/>
        </w:trPr>
        <w:tc>
          <w:tcPr>
            <w:tcW w:w="3961" w:type="dxa"/>
            <w:vAlign w:val="center"/>
          </w:tcPr>
          <w:p w14:paraId="7DA85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颁发会员牌匾</w:t>
            </w:r>
          </w:p>
        </w:tc>
        <w:tc>
          <w:tcPr>
            <w:tcW w:w="975" w:type="dxa"/>
            <w:vAlign w:val="center"/>
          </w:tcPr>
          <w:p w14:paraId="7E343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096" w:type="dxa"/>
            <w:vAlign w:val="center"/>
          </w:tcPr>
          <w:p w14:paraId="120EA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171" w:type="dxa"/>
            <w:vAlign w:val="center"/>
          </w:tcPr>
          <w:p w14:paraId="58BF2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vAlign w:val="center"/>
          </w:tcPr>
          <w:p w14:paraId="25E89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</w:tr>
      <w:tr w14:paraId="1B4DC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jc w:val="center"/>
        </w:trPr>
        <w:tc>
          <w:tcPr>
            <w:tcW w:w="3961" w:type="dxa"/>
            <w:vAlign w:val="center"/>
          </w:tcPr>
          <w:p w14:paraId="49C6E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会员企业上门走访</w:t>
            </w:r>
          </w:p>
        </w:tc>
        <w:tc>
          <w:tcPr>
            <w:tcW w:w="975" w:type="dxa"/>
            <w:vAlign w:val="center"/>
          </w:tcPr>
          <w:p w14:paraId="49FC6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096" w:type="dxa"/>
            <w:vAlign w:val="center"/>
          </w:tcPr>
          <w:p w14:paraId="4CADB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171" w:type="dxa"/>
            <w:vAlign w:val="center"/>
          </w:tcPr>
          <w:p w14:paraId="3255A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vAlign w:val="center"/>
          </w:tcPr>
          <w:p w14:paraId="50F03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</w:tr>
      <w:tr w14:paraId="628B3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jc w:val="center"/>
        </w:trPr>
        <w:tc>
          <w:tcPr>
            <w:tcW w:w="3961" w:type="dxa"/>
            <w:vAlign w:val="center"/>
          </w:tcPr>
          <w:p w14:paraId="794CE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会员企业参观交流</w:t>
            </w:r>
          </w:p>
        </w:tc>
        <w:tc>
          <w:tcPr>
            <w:tcW w:w="975" w:type="dxa"/>
            <w:vAlign w:val="center"/>
          </w:tcPr>
          <w:p w14:paraId="6A049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096" w:type="dxa"/>
            <w:vAlign w:val="center"/>
          </w:tcPr>
          <w:p w14:paraId="06AF1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171" w:type="dxa"/>
            <w:vAlign w:val="center"/>
          </w:tcPr>
          <w:p w14:paraId="4B59F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vAlign w:val="center"/>
          </w:tcPr>
          <w:p w14:paraId="319AB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</w:tr>
      <w:tr w14:paraId="482D3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jc w:val="center"/>
        </w:trPr>
        <w:tc>
          <w:tcPr>
            <w:tcW w:w="3961" w:type="dxa"/>
            <w:vAlign w:val="center"/>
          </w:tcPr>
          <w:p w14:paraId="38B95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峰会商务晚宴交流</w:t>
            </w:r>
          </w:p>
        </w:tc>
        <w:tc>
          <w:tcPr>
            <w:tcW w:w="975" w:type="dxa"/>
            <w:vAlign w:val="center"/>
          </w:tcPr>
          <w:p w14:paraId="23648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096" w:type="dxa"/>
            <w:vAlign w:val="center"/>
          </w:tcPr>
          <w:p w14:paraId="20BAE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171" w:type="dxa"/>
            <w:vAlign w:val="center"/>
          </w:tcPr>
          <w:p w14:paraId="158A0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vAlign w:val="center"/>
          </w:tcPr>
          <w:p w14:paraId="261BB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——</w:t>
            </w:r>
          </w:p>
        </w:tc>
      </w:tr>
      <w:tr w14:paraId="4D7F7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jc w:val="center"/>
        </w:trPr>
        <w:tc>
          <w:tcPr>
            <w:tcW w:w="3961" w:type="dxa"/>
            <w:vAlign w:val="center"/>
          </w:tcPr>
          <w:p w14:paraId="0E954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商务合作专员服务</w:t>
            </w:r>
          </w:p>
        </w:tc>
        <w:tc>
          <w:tcPr>
            <w:tcW w:w="975" w:type="dxa"/>
            <w:vAlign w:val="center"/>
          </w:tcPr>
          <w:p w14:paraId="48CFA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096" w:type="dxa"/>
            <w:vAlign w:val="center"/>
          </w:tcPr>
          <w:p w14:paraId="468A3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171" w:type="dxa"/>
            <w:vAlign w:val="center"/>
          </w:tcPr>
          <w:p w14:paraId="09A1F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vAlign w:val="center"/>
          </w:tcPr>
          <w:p w14:paraId="08261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——</w:t>
            </w:r>
          </w:p>
        </w:tc>
      </w:tr>
      <w:tr w14:paraId="1CA2F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jc w:val="center"/>
        </w:trPr>
        <w:tc>
          <w:tcPr>
            <w:tcW w:w="3961" w:type="dxa"/>
            <w:vAlign w:val="center"/>
          </w:tcPr>
          <w:p w14:paraId="25EC5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理事会</w:t>
            </w:r>
          </w:p>
        </w:tc>
        <w:tc>
          <w:tcPr>
            <w:tcW w:w="975" w:type="dxa"/>
            <w:vAlign w:val="center"/>
          </w:tcPr>
          <w:p w14:paraId="0BAE7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096" w:type="dxa"/>
            <w:vAlign w:val="center"/>
          </w:tcPr>
          <w:p w14:paraId="71664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171" w:type="dxa"/>
            <w:vAlign w:val="center"/>
          </w:tcPr>
          <w:p w14:paraId="3BC92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vAlign w:val="center"/>
          </w:tcPr>
          <w:p w14:paraId="36B96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——</w:t>
            </w:r>
          </w:p>
        </w:tc>
      </w:tr>
      <w:tr w14:paraId="59144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jc w:val="center"/>
        </w:trPr>
        <w:tc>
          <w:tcPr>
            <w:tcW w:w="3961" w:type="dxa"/>
            <w:vAlign w:val="center"/>
          </w:tcPr>
          <w:p w14:paraId="2877E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行业人才培育及对接</w:t>
            </w:r>
          </w:p>
        </w:tc>
        <w:tc>
          <w:tcPr>
            <w:tcW w:w="975" w:type="dxa"/>
            <w:vAlign w:val="center"/>
          </w:tcPr>
          <w:p w14:paraId="4AE77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096" w:type="dxa"/>
            <w:vAlign w:val="center"/>
          </w:tcPr>
          <w:p w14:paraId="2C4CE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171" w:type="dxa"/>
            <w:vAlign w:val="center"/>
          </w:tcPr>
          <w:p w14:paraId="591C8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vAlign w:val="center"/>
          </w:tcPr>
          <w:p w14:paraId="2CE58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——</w:t>
            </w:r>
          </w:p>
        </w:tc>
      </w:tr>
      <w:tr w14:paraId="3A73B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jc w:val="center"/>
        </w:trPr>
        <w:tc>
          <w:tcPr>
            <w:tcW w:w="3961" w:type="dxa"/>
            <w:vAlign w:val="center"/>
          </w:tcPr>
          <w:p w14:paraId="47FC5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高校人才应聘服务</w:t>
            </w:r>
          </w:p>
        </w:tc>
        <w:tc>
          <w:tcPr>
            <w:tcW w:w="975" w:type="dxa"/>
            <w:vAlign w:val="center"/>
          </w:tcPr>
          <w:p w14:paraId="2892E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096" w:type="dxa"/>
            <w:vAlign w:val="center"/>
          </w:tcPr>
          <w:p w14:paraId="7198D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171" w:type="dxa"/>
            <w:vAlign w:val="center"/>
          </w:tcPr>
          <w:p w14:paraId="030E3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087" w:type="dxa"/>
            <w:vAlign w:val="center"/>
          </w:tcPr>
          <w:p w14:paraId="7AF55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——</w:t>
            </w:r>
          </w:p>
        </w:tc>
      </w:tr>
      <w:tr w14:paraId="5CDA8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jc w:val="center"/>
        </w:trPr>
        <w:tc>
          <w:tcPr>
            <w:tcW w:w="3961" w:type="dxa"/>
            <w:vAlign w:val="center"/>
          </w:tcPr>
          <w:p w14:paraId="3D24C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协会宣传手册露出</w:t>
            </w:r>
          </w:p>
        </w:tc>
        <w:tc>
          <w:tcPr>
            <w:tcW w:w="975" w:type="dxa"/>
            <w:vAlign w:val="center"/>
          </w:tcPr>
          <w:p w14:paraId="5E4C9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096" w:type="dxa"/>
            <w:vAlign w:val="center"/>
          </w:tcPr>
          <w:p w14:paraId="70F73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171" w:type="dxa"/>
            <w:vAlign w:val="center"/>
          </w:tcPr>
          <w:p w14:paraId="033C3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随机</w:t>
            </w:r>
          </w:p>
        </w:tc>
        <w:tc>
          <w:tcPr>
            <w:tcW w:w="1087" w:type="dxa"/>
            <w:vAlign w:val="center"/>
          </w:tcPr>
          <w:p w14:paraId="60037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——</w:t>
            </w:r>
          </w:p>
        </w:tc>
      </w:tr>
      <w:tr w14:paraId="11992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jc w:val="center"/>
        </w:trPr>
        <w:tc>
          <w:tcPr>
            <w:tcW w:w="3961" w:type="dxa"/>
            <w:vAlign w:val="center"/>
          </w:tcPr>
          <w:p w14:paraId="070BF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国内知名电商媒体报道</w:t>
            </w:r>
          </w:p>
        </w:tc>
        <w:tc>
          <w:tcPr>
            <w:tcW w:w="975" w:type="dxa"/>
            <w:vAlign w:val="center"/>
          </w:tcPr>
          <w:p w14:paraId="389E2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096" w:type="dxa"/>
            <w:vAlign w:val="center"/>
          </w:tcPr>
          <w:p w14:paraId="702CF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171" w:type="dxa"/>
            <w:vAlign w:val="center"/>
          </w:tcPr>
          <w:p w14:paraId="36153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1次/年</w:t>
            </w:r>
          </w:p>
        </w:tc>
        <w:tc>
          <w:tcPr>
            <w:tcW w:w="1087" w:type="dxa"/>
            <w:vAlign w:val="center"/>
          </w:tcPr>
          <w:p w14:paraId="73D70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——</w:t>
            </w:r>
          </w:p>
        </w:tc>
      </w:tr>
      <w:tr w14:paraId="4C528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jc w:val="center"/>
        </w:trPr>
        <w:tc>
          <w:tcPr>
            <w:tcW w:w="3961" w:type="dxa"/>
            <w:vAlign w:val="center"/>
          </w:tcPr>
          <w:p w14:paraId="3C65F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企业人才招聘宣传</w:t>
            </w:r>
          </w:p>
        </w:tc>
        <w:tc>
          <w:tcPr>
            <w:tcW w:w="975" w:type="dxa"/>
            <w:vAlign w:val="center"/>
          </w:tcPr>
          <w:p w14:paraId="5B876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096" w:type="dxa"/>
            <w:vAlign w:val="center"/>
          </w:tcPr>
          <w:p w14:paraId="0A708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171" w:type="dxa"/>
            <w:vAlign w:val="center"/>
          </w:tcPr>
          <w:p w14:paraId="485BD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2次/年</w:t>
            </w:r>
          </w:p>
        </w:tc>
        <w:tc>
          <w:tcPr>
            <w:tcW w:w="1087" w:type="dxa"/>
            <w:vAlign w:val="center"/>
          </w:tcPr>
          <w:p w14:paraId="727FF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1次/年</w:t>
            </w:r>
          </w:p>
        </w:tc>
      </w:tr>
      <w:tr w14:paraId="1163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jc w:val="center"/>
        </w:trPr>
        <w:tc>
          <w:tcPr>
            <w:tcW w:w="3961" w:type="dxa"/>
            <w:vAlign w:val="center"/>
          </w:tcPr>
          <w:p w14:paraId="5BA23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协会官网广告位露出及LOGO展示</w:t>
            </w:r>
          </w:p>
        </w:tc>
        <w:tc>
          <w:tcPr>
            <w:tcW w:w="975" w:type="dxa"/>
            <w:vAlign w:val="center"/>
          </w:tcPr>
          <w:p w14:paraId="5FDC7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096" w:type="dxa"/>
            <w:vAlign w:val="center"/>
          </w:tcPr>
          <w:p w14:paraId="1C0B6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171" w:type="dxa"/>
            <w:vAlign w:val="center"/>
          </w:tcPr>
          <w:p w14:paraId="4EF8D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087" w:type="dxa"/>
            <w:vAlign w:val="center"/>
          </w:tcPr>
          <w:p w14:paraId="7D7E0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随机</w:t>
            </w:r>
          </w:p>
        </w:tc>
      </w:tr>
      <w:tr w14:paraId="72E0B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jc w:val="center"/>
        </w:trPr>
        <w:tc>
          <w:tcPr>
            <w:tcW w:w="3961" w:type="dxa"/>
            <w:vAlign w:val="center"/>
          </w:tcPr>
          <w:p w14:paraId="7E99F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微信公众号订制推广软文宣传</w:t>
            </w:r>
          </w:p>
        </w:tc>
        <w:tc>
          <w:tcPr>
            <w:tcW w:w="975" w:type="dxa"/>
            <w:vAlign w:val="center"/>
          </w:tcPr>
          <w:p w14:paraId="09971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096" w:type="dxa"/>
            <w:vAlign w:val="center"/>
          </w:tcPr>
          <w:p w14:paraId="5D426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次/年</w:t>
            </w:r>
          </w:p>
        </w:tc>
        <w:tc>
          <w:tcPr>
            <w:tcW w:w="1171" w:type="dxa"/>
            <w:vAlign w:val="center"/>
          </w:tcPr>
          <w:p w14:paraId="16FB5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2次/年</w:t>
            </w:r>
          </w:p>
        </w:tc>
        <w:tc>
          <w:tcPr>
            <w:tcW w:w="1087" w:type="dxa"/>
            <w:vAlign w:val="center"/>
          </w:tcPr>
          <w:p w14:paraId="471EB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1次/年</w:t>
            </w:r>
          </w:p>
        </w:tc>
      </w:tr>
    </w:tbl>
    <w:p w14:paraId="7E622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/>
          <w:color w:val="FF0000"/>
          <w:sz w:val="32"/>
          <w:szCs w:val="32"/>
          <w:highlight w:val="none"/>
          <w:lang w:val="en-US" w:eastAsia="zh-CN"/>
        </w:rPr>
        <w:t>*</w:t>
      </w:r>
      <w:r>
        <w:rPr>
          <w:rFonts w:hint="eastAsia" w:ascii="Times New Roman" w:hAnsi="Times New Roman"/>
          <w:color w:val="FF0000"/>
          <w:sz w:val="32"/>
          <w:szCs w:val="32"/>
          <w:highlight w:val="none"/>
        </w:rPr>
        <w:t>如遇资源有限的情况下，协会秘书处将按会员等级优先服务高级别会员。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/>
        </w:rPr>
        <w:t>包括但不限于下列情况（非协会主办活动需和主办方协商后最终确定）：</w:t>
      </w:r>
    </w:p>
    <w:p w14:paraId="29D99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highlight w:val="none"/>
          <w:lang w:val="en-US" w:eastAsia="zh-CN"/>
        </w:rPr>
        <w:t>（1）展位申请：按会员等级，最高可享20%的展位费支持。</w:t>
      </w:r>
    </w:p>
    <w:p w14:paraId="739FE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highlight w:val="none"/>
          <w:lang w:val="en-US" w:eastAsia="zh-CN"/>
        </w:rPr>
        <w:t>（2）论坛峰会：非协会主办，副会长作为行业商协会负责人，可享VIP嘉宾服务；协会主办，按会员等级分配展位、发放宣传册等。</w:t>
      </w:r>
    </w:p>
    <w:p w14:paraId="37DAE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highlight w:val="none"/>
          <w:lang w:val="en-US" w:eastAsia="zh-CN"/>
        </w:rPr>
        <w:t>（3）一对一资源精准对接，产业带、工厂实地走访。</w:t>
      </w:r>
    </w:p>
    <w:p w14:paraId="0978B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highlight w:val="none"/>
          <w:lang w:val="en-US" w:eastAsia="zh-CN"/>
        </w:rPr>
        <w:t>（4）讲座沙龙宣讲环节。</w:t>
      </w:r>
    </w:p>
    <w:p w14:paraId="46D3B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highlight w:val="none"/>
          <w:lang w:val="en-US" w:eastAsia="zh-CN"/>
        </w:rPr>
        <w:t>（5）跨境电商示范园区企业落地优惠。</w:t>
      </w:r>
    </w:p>
    <w:p w14:paraId="6D44DCE2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r>
        <w:rPr>
          <w:rFonts w:hint="eastAsia"/>
          <w:highlight w:val="none"/>
        </w:rPr>
        <w:t>五、入会流程：</w:t>
      </w:r>
    </w:p>
    <w:p w14:paraId="3B2A1375">
      <w:pPr>
        <w:bidi w:val="0"/>
      </w:pPr>
      <w:r>
        <w:rPr>
          <w:rFonts w:hint="eastAsia"/>
        </w:rPr>
        <w:t>1、申请入会企业请按要求如实填写入会申请登记表，需法人或总经理签字后，加盖单位公章，并提供</w:t>
      </w:r>
      <w:r>
        <w:rPr>
          <w:rFonts w:hint="eastAsia"/>
          <w:lang w:val="en-US" w:eastAsia="zh-CN"/>
        </w:rPr>
        <w:t>法定代表人</w:t>
      </w:r>
      <w:bookmarkStart w:id="0" w:name="_GoBack"/>
      <w:bookmarkEnd w:id="0"/>
      <w:r>
        <w:rPr>
          <w:rFonts w:hint="eastAsia"/>
        </w:rPr>
        <w:t>或总经理身份证复印件；营业执照复印件加盖公章，纸质版邮寄至地址：天津市</w:t>
      </w:r>
      <w:r>
        <w:rPr>
          <w:rFonts w:hint="eastAsia"/>
          <w:lang w:val="en-US" w:eastAsia="zh-CN"/>
        </w:rPr>
        <w:t>茂业大厦3102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边文杰</w:t>
      </w:r>
      <w:r>
        <w:rPr>
          <w:rFonts w:hint="eastAsia"/>
        </w:rPr>
        <w:t>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13919451917</w:t>
      </w:r>
      <w:r>
        <w:rPr>
          <w:rFonts w:hint="eastAsia"/>
        </w:rPr>
        <w:t>。电子版材料请发送至邮箱：allen@tcea.org.cn。如有不明事宜请及时联系咨询</w:t>
      </w:r>
      <w:r>
        <w:rPr>
          <w:rFonts w:hint="eastAsia"/>
          <w:lang w:eastAsia="zh-CN"/>
        </w:rPr>
        <w:t>，022-85347916</w:t>
      </w:r>
      <w:r>
        <w:rPr>
          <w:rFonts w:hint="eastAsia"/>
        </w:rPr>
        <w:t>。</w:t>
      </w:r>
    </w:p>
    <w:p w14:paraId="7285FDED">
      <w:pPr>
        <w:bidi w:val="0"/>
      </w:pPr>
      <w:r>
        <w:rPr>
          <w:rFonts w:hint="eastAsia"/>
        </w:rPr>
        <w:t>2、经理事会讨论通过，</w:t>
      </w:r>
      <w:r>
        <w:rPr>
          <w:rFonts w:hint="eastAsia"/>
          <w:lang w:val="en-US" w:eastAsia="zh-CN"/>
        </w:rPr>
        <w:t>协会负责人</w:t>
      </w:r>
      <w:r>
        <w:rPr>
          <w:rFonts w:hint="eastAsia"/>
        </w:rPr>
        <w:t>签字审批；</w:t>
      </w:r>
    </w:p>
    <w:p w14:paraId="5350C00D">
      <w:pPr>
        <w:bidi w:val="0"/>
      </w:pPr>
      <w:r>
        <w:rPr>
          <w:rFonts w:hint="eastAsia"/>
        </w:rPr>
        <w:t>3、入会申请经秘书处审核通过后，请按时、足额按照入会级别缴纳相关会费，本会银行账号信息如下：</w:t>
      </w:r>
    </w:p>
    <w:p w14:paraId="561A1180">
      <w:pPr>
        <w:bidi w:val="0"/>
      </w:pPr>
      <w:r>
        <w:rPr>
          <w:rFonts w:hint="eastAsia"/>
        </w:rPr>
        <w:t>户  名：天津市跨境电子商务协会</w:t>
      </w:r>
    </w:p>
    <w:p w14:paraId="57FD7791">
      <w:pPr>
        <w:bidi w:val="0"/>
      </w:pPr>
      <w:r>
        <w:rPr>
          <w:rFonts w:hint="eastAsia"/>
        </w:rPr>
        <w:t>账  号：271384297702</w:t>
      </w:r>
    </w:p>
    <w:p w14:paraId="4C47E1E7">
      <w:pPr>
        <w:bidi w:val="0"/>
      </w:pPr>
      <w:r>
        <w:rPr>
          <w:rFonts w:hint="eastAsia"/>
        </w:rPr>
        <w:t>开户银行：中国银行股份有限公司天津东丽支行</w:t>
      </w:r>
    </w:p>
    <w:p w14:paraId="5840A534">
      <w:pPr>
        <w:bidi w:val="0"/>
        <w:rPr>
          <w:rFonts w:hint="eastAsia" w:eastAsia="仿宋_GB2312"/>
          <w:lang w:eastAsia="zh-CN"/>
        </w:rPr>
      </w:pPr>
      <w:r>
        <w:rPr>
          <w:rFonts w:hint="eastAsia"/>
        </w:rPr>
        <w:t>4、由协会秘书处统一颁发会员牌匾</w:t>
      </w:r>
      <w:r>
        <w:rPr>
          <w:rFonts w:hint="eastAsia"/>
          <w:lang w:eastAsia="zh-CN"/>
        </w:rPr>
        <w:t>。</w:t>
      </w:r>
    </w:p>
    <w:p w14:paraId="66AB3285">
      <w:pPr>
        <w:pStyle w:val="2"/>
        <w:bidi w:val="0"/>
      </w:pPr>
      <w:r>
        <w:rPr>
          <w:rFonts w:hint="eastAsia"/>
        </w:rPr>
        <w:t>六、会员享有下列权利</w:t>
      </w:r>
    </w:p>
    <w:p w14:paraId="66C4E4AA">
      <w:pPr>
        <w:bidi w:val="0"/>
      </w:pPr>
      <w:r>
        <w:rPr>
          <w:rFonts w:hint="eastAsia"/>
        </w:rPr>
        <w:t>1、本会的选举权、被选举权和表决权；</w:t>
      </w:r>
    </w:p>
    <w:p w14:paraId="742E4514">
      <w:pPr>
        <w:bidi w:val="0"/>
      </w:pPr>
      <w:r>
        <w:rPr>
          <w:rFonts w:hint="eastAsia"/>
        </w:rPr>
        <w:t>2、参加本会举办的活动权；</w:t>
      </w:r>
    </w:p>
    <w:p w14:paraId="3210D8A2">
      <w:pPr>
        <w:bidi w:val="0"/>
      </w:pPr>
      <w:r>
        <w:rPr>
          <w:rFonts w:hint="eastAsia"/>
        </w:rPr>
        <w:t>3、</w:t>
      </w:r>
      <w:r>
        <w:rPr>
          <w:rFonts w:hint="eastAsia"/>
          <w:lang w:val="en-US" w:eastAsia="zh-CN"/>
        </w:rPr>
        <w:t>共享协会内部资源</w:t>
      </w:r>
      <w:r>
        <w:rPr>
          <w:rFonts w:hint="eastAsia"/>
        </w:rPr>
        <w:t>；</w:t>
      </w:r>
      <w:r>
        <w:rPr>
          <w:rFonts w:hint="eastAsia"/>
          <w:color w:val="FF0000"/>
        </w:rPr>
        <w:t>（参见附件《会员协会企业服务项目表》）</w:t>
      </w:r>
    </w:p>
    <w:p w14:paraId="6DB68B60">
      <w:pPr>
        <w:bidi w:val="0"/>
      </w:pPr>
      <w:r>
        <w:rPr>
          <w:rFonts w:hint="eastAsia"/>
        </w:rPr>
        <w:t>4、对本会工作的批评建议权和监督权；</w:t>
      </w:r>
    </w:p>
    <w:p w14:paraId="0EB22A5A">
      <w:pPr>
        <w:bidi w:val="0"/>
        <w:rPr>
          <w:rFonts w:hint="eastAsia" w:eastAsia="仿宋_GB2312"/>
          <w:lang w:eastAsia="zh-CN"/>
        </w:rPr>
      </w:pPr>
      <w:r>
        <w:rPr>
          <w:rFonts w:hint="eastAsia"/>
        </w:rPr>
        <w:t>5、入会自愿、退会自由</w:t>
      </w:r>
      <w:r>
        <w:rPr>
          <w:rFonts w:hint="eastAsia"/>
          <w:lang w:eastAsia="zh-CN"/>
        </w:rPr>
        <w:t>；</w:t>
      </w:r>
    </w:p>
    <w:p w14:paraId="0609493F">
      <w:pPr>
        <w:bidi w:val="0"/>
      </w:pPr>
      <w:r>
        <w:rPr>
          <w:rFonts w:hint="eastAsia"/>
        </w:rPr>
        <w:t>6、对本团体做出的处分有申诉权。</w:t>
      </w:r>
    </w:p>
    <w:p w14:paraId="1DF77E29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</w:rPr>
        <w:t>七、会员履行下列义务</w:t>
      </w:r>
    </w:p>
    <w:p w14:paraId="22E426E4">
      <w:pPr>
        <w:bidi w:val="0"/>
      </w:pPr>
      <w:r>
        <w:rPr>
          <w:rFonts w:hint="eastAsia"/>
        </w:rPr>
        <w:t>1、遵守本会的章程；</w:t>
      </w:r>
    </w:p>
    <w:p w14:paraId="384E578B">
      <w:pPr>
        <w:bidi w:val="0"/>
      </w:pPr>
      <w:r>
        <w:rPr>
          <w:rFonts w:hint="eastAsia"/>
        </w:rPr>
        <w:t>2、执行本会的决议；</w:t>
      </w:r>
    </w:p>
    <w:p w14:paraId="04A942B3">
      <w:pPr>
        <w:bidi w:val="0"/>
      </w:pPr>
      <w:r>
        <w:rPr>
          <w:rFonts w:hint="eastAsia"/>
        </w:rPr>
        <w:t>3、维护本会合法权益和声誉；</w:t>
      </w:r>
    </w:p>
    <w:p w14:paraId="6AF2FE8C">
      <w:pPr>
        <w:bidi w:val="0"/>
      </w:pPr>
      <w:r>
        <w:rPr>
          <w:rFonts w:hint="eastAsia"/>
        </w:rPr>
        <w:t>4、按规定交纳会费；</w:t>
      </w:r>
    </w:p>
    <w:p w14:paraId="79D23B52">
      <w:pPr>
        <w:bidi w:val="0"/>
      </w:pPr>
      <w:r>
        <w:rPr>
          <w:rFonts w:hint="eastAsia"/>
        </w:rPr>
        <w:t>5、积极完成本会交办的工作；</w:t>
      </w:r>
      <w:r>
        <w:t xml:space="preserve"> </w:t>
      </w:r>
    </w:p>
    <w:p w14:paraId="33592390">
      <w:pPr>
        <w:bidi w:val="0"/>
      </w:pPr>
      <w:r>
        <w:rPr>
          <w:rFonts w:hint="eastAsia"/>
        </w:rPr>
        <w:t>6、关心本会工作，积极反映情况，提供有关资料。</w:t>
      </w:r>
    </w:p>
    <w:p w14:paraId="5FACEC47">
      <w:pPr>
        <w:bidi w:val="0"/>
      </w:pPr>
      <w:r>
        <w:rPr>
          <w:rFonts w:hint="eastAsia"/>
        </w:rPr>
        <w:t>7、自觉遵守行规行约，执行本会的各项自律制度；</w:t>
      </w:r>
    </w:p>
    <w:p w14:paraId="39983EAE">
      <w:pPr>
        <w:bidi w:val="0"/>
      </w:pPr>
      <w:r>
        <w:rPr>
          <w:rFonts w:hint="eastAsia"/>
        </w:rPr>
        <w:t>8、支持参加协会组织的活动。</w:t>
      </w:r>
    </w:p>
    <w:p w14:paraId="63548E2F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八、</w:t>
      </w:r>
      <w:r>
        <w:rPr>
          <w:rFonts w:hint="eastAsia"/>
          <w:lang w:val="en-US" w:eastAsia="zh-CN"/>
        </w:rPr>
        <w:t>会员资格取消</w:t>
      </w:r>
    </w:p>
    <w:p w14:paraId="2D37FAF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1、</w:t>
      </w:r>
      <w:r>
        <w:rPr>
          <w:rFonts w:hint="eastAsia" w:asciiTheme="minorEastAsia" w:hAnsiTheme="minorEastAsia"/>
          <w:sz w:val="32"/>
          <w:szCs w:val="32"/>
        </w:rPr>
        <w:t>会员退会应书面通告本会，并交回会员证</w:t>
      </w:r>
      <w:r>
        <w:rPr>
          <w:rFonts w:hint="eastAsia" w:asciiTheme="minorEastAsia" w:hAnsiTheme="minorEastAsia"/>
          <w:sz w:val="32"/>
          <w:szCs w:val="32"/>
          <w:lang w:eastAsia="zh-CN"/>
        </w:rPr>
        <w:t>；</w:t>
      </w:r>
    </w:p>
    <w:p w14:paraId="2B47C31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2、</w:t>
      </w:r>
      <w:r>
        <w:rPr>
          <w:rFonts w:hint="eastAsia" w:asciiTheme="minorEastAsia" w:hAnsiTheme="minorEastAsia"/>
          <w:sz w:val="32"/>
          <w:szCs w:val="32"/>
        </w:rPr>
        <w:t>会员如果1年不交纳会费或三次以上无故不参加本会活动的，经理事会表决通过，视为自动退会</w:t>
      </w:r>
      <w:r>
        <w:rPr>
          <w:rFonts w:hint="eastAsia" w:asciiTheme="minorEastAsia" w:hAnsiTheme="minorEastAsia"/>
          <w:sz w:val="32"/>
          <w:szCs w:val="32"/>
          <w:lang w:eastAsia="zh-CN"/>
        </w:rPr>
        <w:t>；</w:t>
      </w:r>
    </w:p>
    <w:p w14:paraId="7E33DE1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3、</w:t>
      </w:r>
      <w:r>
        <w:rPr>
          <w:rFonts w:hint="eastAsia" w:asciiTheme="minorEastAsia" w:hAnsiTheme="minorEastAsia"/>
          <w:sz w:val="32"/>
          <w:szCs w:val="32"/>
        </w:rPr>
        <w:t>会员如有严重违反本协会章程及行规行约的行为，按行规行约进行惩戒并可经理事会表决通过，予以除名。</w:t>
      </w:r>
    </w:p>
    <w:p w14:paraId="69E96F1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</w:rPr>
      </w:pPr>
      <w:r>
        <w:rPr>
          <w:rFonts w:hint="eastAsia"/>
          <w:b/>
        </w:rPr>
        <w:br w:type="page"/>
      </w:r>
    </w:p>
    <w:p w14:paraId="1F7691D2">
      <w:pPr>
        <w:pStyle w:val="2"/>
        <w:bidi w:val="0"/>
        <w:rPr>
          <w:rFonts w:hint="eastAsia"/>
        </w:rPr>
      </w:pPr>
      <w:r>
        <w:rPr>
          <w:rFonts w:hint="eastAsia"/>
        </w:rPr>
        <w:t>附件</w:t>
      </w:r>
    </w:p>
    <w:p w14:paraId="7B563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协会企业服务项目表</w:t>
      </w:r>
    </w:p>
    <w:p w14:paraId="558A4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0F40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 w14:paraId="6DE75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Cs w:val="21"/>
              </w:rPr>
              <w:t>服务类型</w:t>
            </w:r>
          </w:p>
        </w:tc>
        <w:tc>
          <w:tcPr>
            <w:tcW w:w="2841" w:type="dxa"/>
            <w:vAlign w:val="center"/>
          </w:tcPr>
          <w:p w14:paraId="6A5CB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Cs w:val="21"/>
              </w:rPr>
              <w:t>服务名称</w:t>
            </w:r>
          </w:p>
        </w:tc>
        <w:tc>
          <w:tcPr>
            <w:tcW w:w="2841" w:type="dxa"/>
            <w:vAlign w:val="center"/>
          </w:tcPr>
          <w:p w14:paraId="64EFE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Cs w:val="21"/>
              </w:rPr>
              <w:t>服务内容</w:t>
            </w:r>
          </w:p>
        </w:tc>
      </w:tr>
      <w:tr w14:paraId="125DF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 w14:paraId="06B53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eastAsia="楷体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b w:val="0"/>
                <w:bCs/>
                <w:sz w:val="24"/>
                <w:szCs w:val="24"/>
              </w:rPr>
              <w:t>产业孵化、园区招商</w:t>
            </w:r>
          </w:p>
        </w:tc>
        <w:tc>
          <w:tcPr>
            <w:tcW w:w="2841" w:type="dxa"/>
            <w:vAlign w:val="center"/>
          </w:tcPr>
          <w:p w14:paraId="54D87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市内六区、四郊五县：最新的招商政策、企业孵化、人才培养等</w:t>
            </w:r>
          </w:p>
        </w:tc>
        <w:tc>
          <w:tcPr>
            <w:tcW w:w="2841" w:type="dxa"/>
            <w:vAlign w:val="center"/>
          </w:tcPr>
          <w:p w14:paraId="20F39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跨境电商示范园区：高新区、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经开区、东丽区、东疆综保区、中新生态城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。</w:t>
            </w:r>
          </w:p>
          <w:p w14:paraId="418B5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其他园区：空港经济区、宝坻区、蓟州区、武清区、西青区、东丽区等。</w:t>
            </w:r>
          </w:p>
        </w:tc>
      </w:tr>
      <w:tr w14:paraId="69D05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  <w:vAlign w:val="center"/>
          </w:tcPr>
          <w:p w14:paraId="1C1C6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eastAsia="楷体_GB2312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 w:val="0"/>
                <w:bCs/>
                <w:sz w:val="24"/>
                <w:szCs w:val="24"/>
              </w:rPr>
              <w:t>仓储物流</w:t>
            </w:r>
          </w:p>
        </w:tc>
        <w:tc>
          <w:tcPr>
            <w:tcW w:w="2841" w:type="dxa"/>
            <w:vAlign w:val="center"/>
          </w:tcPr>
          <w:p w14:paraId="66A5C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进出口贸易</w:t>
            </w:r>
          </w:p>
        </w:tc>
        <w:tc>
          <w:tcPr>
            <w:tcW w:w="2841" w:type="dxa"/>
            <w:vAlign w:val="center"/>
          </w:tcPr>
          <w:p w14:paraId="5ECDA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进出口报关、清关、收汇、退税、融资、物流，信保等</w:t>
            </w:r>
          </w:p>
        </w:tc>
      </w:tr>
      <w:tr w14:paraId="5FA94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 w14:paraId="66471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eastAsia="楷体_GB2312"/>
                <w:b w:val="0"/>
                <w:bCs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33A3D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物流货代</w:t>
            </w:r>
          </w:p>
        </w:tc>
        <w:tc>
          <w:tcPr>
            <w:tcW w:w="2841" w:type="dxa"/>
            <w:vAlign w:val="center"/>
          </w:tcPr>
          <w:p w14:paraId="16098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海运进出口、空运进出口、陆运进出口、港口拆装箱服务、近20家船东的一级订舱代理、个人邮政出口业务等</w:t>
            </w:r>
          </w:p>
        </w:tc>
      </w:tr>
      <w:tr w14:paraId="35C05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 w14:paraId="0F272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eastAsia="楷体_GB2312"/>
                <w:b w:val="0"/>
                <w:bCs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4DADB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海外仓服务</w:t>
            </w:r>
          </w:p>
        </w:tc>
        <w:tc>
          <w:tcPr>
            <w:tcW w:w="2841" w:type="dxa"/>
            <w:vAlign w:val="center"/>
          </w:tcPr>
          <w:p w14:paraId="78ADA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分布欧美、日韩、东南亚及一些重点国家地区，海外仓布网全球，自营海外仓超50个。换标贴签、尾程清关派送等。</w:t>
            </w:r>
          </w:p>
        </w:tc>
      </w:tr>
      <w:tr w14:paraId="09FCA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 w14:paraId="4AD4C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eastAsia="楷体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b w:val="0"/>
                <w:bCs/>
                <w:sz w:val="24"/>
                <w:szCs w:val="24"/>
              </w:rPr>
              <w:t>金融服务</w:t>
            </w:r>
          </w:p>
        </w:tc>
        <w:tc>
          <w:tcPr>
            <w:tcW w:w="2841" w:type="dxa"/>
            <w:vAlign w:val="center"/>
          </w:tcPr>
          <w:p w14:paraId="6EFA8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信贷、保险、支付、外汇等</w:t>
            </w:r>
          </w:p>
        </w:tc>
        <w:tc>
          <w:tcPr>
            <w:tcW w:w="2841" w:type="dxa"/>
            <w:vAlign w:val="center"/>
          </w:tcPr>
          <w:p w14:paraId="5A51B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低利率贷款、贷款汇率掉期、锁汇，NRA账户LC托收、信用证贴现；跨境贸易，海外融资、上市；出口产品责任保险、货物运输保险；以跨境支付服务为主的全链路支付服务，离岸业务等。</w:t>
            </w:r>
          </w:p>
        </w:tc>
      </w:tr>
      <w:tr w14:paraId="37BB0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 w14:paraId="42185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eastAsia="楷体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b w:val="0"/>
                <w:bCs/>
                <w:sz w:val="24"/>
                <w:szCs w:val="24"/>
              </w:rPr>
              <w:t>海关事务</w:t>
            </w:r>
          </w:p>
          <w:p w14:paraId="21C83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eastAsia="楷体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b w:val="0"/>
                <w:bCs/>
                <w:sz w:val="24"/>
                <w:szCs w:val="24"/>
              </w:rPr>
              <w:t>咨询服务</w:t>
            </w:r>
          </w:p>
        </w:tc>
        <w:tc>
          <w:tcPr>
            <w:tcW w:w="2841" w:type="dxa"/>
            <w:vAlign w:val="center"/>
          </w:tcPr>
          <w:p w14:paraId="510F9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全国各通关口岸海关事务咨询</w:t>
            </w:r>
          </w:p>
        </w:tc>
        <w:tc>
          <w:tcPr>
            <w:tcW w:w="2841" w:type="dxa"/>
            <w:vAlign w:val="center"/>
          </w:tcPr>
          <w:p w14:paraId="0C6E9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关务合规体系建设、税号归类、稽查缉私行政复议、A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EO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认证、减免税和监管证件政策梳理和办理、规范申报培训</w:t>
            </w:r>
          </w:p>
        </w:tc>
      </w:tr>
      <w:tr w14:paraId="7CE01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 w14:paraId="08363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eastAsia="楷体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b w:val="0"/>
                <w:bCs/>
                <w:sz w:val="24"/>
                <w:szCs w:val="24"/>
              </w:rPr>
              <w:t>财税服务</w:t>
            </w:r>
          </w:p>
        </w:tc>
        <w:tc>
          <w:tcPr>
            <w:tcW w:w="2841" w:type="dxa"/>
            <w:vAlign w:val="center"/>
          </w:tcPr>
          <w:p w14:paraId="786B9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跨境电商财税服务；专属融资咨询和金融对接服务；企业服务。</w:t>
            </w:r>
          </w:p>
        </w:tc>
        <w:tc>
          <w:tcPr>
            <w:tcW w:w="2841" w:type="dxa"/>
            <w:vAlign w:val="center"/>
          </w:tcPr>
          <w:p w14:paraId="24D6F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境内外公司设立、(境外：香港、美国、英国、新加坡、开曼、塞舌尔、BVI、日本、德国公司等）海外公司银行账户开立、企业合规及秘书服务；财税合规实施顾问、股权激励、海外财税支持、国内财税支持、财税训练营；为跨境电商企业及时提供行业资讯；解决跨境电商融资产品推荐问题；服务撮合与信息整合（政务信息整合、代理记账、法律咨询、人力外包）；注册地址托管等。</w:t>
            </w:r>
          </w:p>
        </w:tc>
      </w:tr>
      <w:tr w14:paraId="0E9CA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 w14:paraId="05E56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b w:val="0"/>
                <w:bCs/>
                <w:sz w:val="24"/>
                <w:szCs w:val="24"/>
              </w:rPr>
              <w:t>互联网科技</w:t>
            </w:r>
          </w:p>
        </w:tc>
        <w:tc>
          <w:tcPr>
            <w:tcW w:w="2841" w:type="dxa"/>
            <w:vAlign w:val="center"/>
          </w:tcPr>
          <w:p w14:paraId="5DA5B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华为云资源；上云规划咨询服务；迁移上云服务；云运维服务；电子物料管理系统；短信平台；各类软件开发；ERP等</w:t>
            </w:r>
          </w:p>
          <w:p w14:paraId="5B05A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554FA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华为云计算、存储、网络安全产品的转售，企业上云项目的落地、实施；为企业客户提供云化转型、云技术架构规划、云容灾规划、应用迁移上云等咨询服务；企业免费网盘、运营助手、图文储存汇总、供应链对接；平台系统、app、小程序研发等。</w:t>
            </w:r>
          </w:p>
        </w:tc>
      </w:tr>
      <w:tr w14:paraId="50299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 w14:paraId="0862F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b w:val="0"/>
                <w:bCs/>
                <w:sz w:val="24"/>
                <w:szCs w:val="24"/>
              </w:rPr>
              <w:t>平台运营</w:t>
            </w:r>
          </w:p>
        </w:tc>
        <w:tc>
          <w:tcPr>
            <w:tcW w:w="2841" w:type="dxa"/>
            <w:vAlign w:val="center"/>
          </w:tcPr>
          <w:p w14:paraId="706B3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国内外各大电商、短视频平台入驻、运营、培训等服务；云工厂共享平台；供应链专家全程服务。</w:t>
            </w:r>
          </w:p>
        </w:tc>
        <w:tc>
          <w:tcPr>
            <w:tcW w:w="2841" w:type="dxa"/>
            <w:vAlign w:val="center"/>
          </w:tcPr>
          <w:p w14:paraId="39837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跨境电商平台以亚马逊、eBay为主；国内京东、天猫、淘宝、唯品会；抖音短视频等；汇集云工厂，共享工厂产能，实现5天打样 7天大货 3天翻单；为企业提供产品设计、品牌设计、营销方案等；从下单起，质检到驻场跟单，尊享供应链1V1服务，专人专线一站式管理。</w:t>
            </w:r>
          </w:p>
        </w:tc>
      </w:tr>
      <w:tr w14:paraId="35B35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 w14:paraId="736F9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b w:val="0"/>
                <w:bCs/>
                <w:sz w:val="24"/>
                <w:szCs w:val="24"/>
              </w:rPr>
              <w:t>其他服务</w:t>
            </w:r>
          </w:p>
        </w:tc>
        <w:tc>
          <w:tcPr>
            <w:tcW w:w="2841" w:type="dxa"/>
            <w:vAlign w:val="center"/>
          </w:tcPr>
          <w:p w14:paraId="63F08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知识产权；海外商标注册；国际公证；产品拍摄及后期处理</w:t>
            </w:r>
          </w:p>
        </w:tc>
        <w:tc>
          <w:tcPr>
            <w:tcW w:w="2841" w:type="dxa"/>
            <w:vAlign w:val="center"/>
          </w:tcPr>
          <w:p w14:paraId="7F052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图片拍摄、视频拍摄、后期修图、视频剪辑等。</w:t>
            </w:r>
          </w:p>
        </w:tc>
      </w:tr>
      <w:tr w14:paraId="0F885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  <w:vAlign w:val="center"/>
          </w:tcPr>
          <w:p w14:paraId="4057A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b w:val="0"/>
                <w:bCs/>
                <w:sz w:val="24"/>
                <w:szCs w:val="24"/>
              </w:rPr>
              <w:t>培训服务内容</w:t>
            </w:r>
          </w:p>
        </w:tc>
        <w:tc>
          <w:tcPr>
            <w:tcW w:w="2841" w:type="dxa"/>
            <w:vAlign w:val="center"/>
          </w:tcPr>
          <w:p w14:paraId="67EDA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美国亚马逊政策、运营培训</w:t>
            </w:r>
          </w:p>
        </w:tc>
        <w:tc>
          <w:tcPr>
            <w:tcW w:w="2841" w:type="dxa"/>
            <w:vAlign w:val="center"/>
          </w:tcPr>
          <w:p w14:paraId="33374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可提供最新最全的亚马逊最新政策培训；亚马逊从开店到运营高手，全阶培训。</w:t>
            </w:r>
          </w:p>
        </w:tc>
      </w:tr>
      <w:tr w14:paraId="3F6B9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 w14:paraId="7C794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08848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泰国、印尼双清包税</w:t>
            </w:r>
          </w:p>
        </w:tc>
        <w:tc>
          <w:tcPr>
            <w:tcW w:w="2841" w:type="dxa"/>
            <w:vAlign w:val="center"/>
          </w:tcPr>
          <w:p w14:paraId="5CF09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东南亚部分国家双清包税咨询培训。</w:t>
            </w:r>
          </w:p>
        </w:tc>
      </w:tr>
      <w:tr w14:paraId="164C3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 w14:paraId="65E75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57493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跨境电商财税合规特训营</w:t>
            </w:r>
          </w:p>
        </w:tc>
        <w:tc>
          <w:tcPr>
            <w:tcW w:w="2841" w:type="dxa"/>
            <w:vAlign w:val="center"/>
          </w:tcPr>
          <w:p w14:paraId="6BEEA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架构搭建、资金流、业务流梳理、出口退税、跨境财务账务处理。</w:t>
            </w:r>
          </w:p>
        </w:tc>
      </w:tr>
      <w:tr w14:paraId="2BD1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 w14:paraId="05638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0C474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跨境电商老板财税资法总裁班</w:t>
            </w:r>
          </w:p>
        </w:tc>
        <w:tc>
          <w:tcPr>
            <w:tcW w:w="2841" w:type="dxa"/>
            <w:vAlign w:val="center"/>
          </w:tcPr>
          <w:p w14:paraId="6C323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财务体系、税务体系、股权体系、法务体系搭建。</w:t>
            </w:r>
          </w:p>
        </w:tc>
      </w:tr>
      <w:tr w14:paraId="002AE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 w14:paraId="2D1CD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66F56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跨境电商财务铁军实训营</w:t>
            </w:r>
          </w:p>
        </w:tc>
        <w:tc>
          <w:tcPr>
            <w:tcW w:w="2841" w:type="dxa"/>
            <w:vAlign w:val="center"/>
          </w:tcPr>
          <w:p w14:paraId="5FC14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跨境电商成本核算、头程费用分摊、管理报表、经营分析。</w:t>
            </w:r>
          </w:p>
        </w:tc>
      </w:tr>
      <w:tr w14:paraId="0CD96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 w14:paraId="574A9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0CD26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跨境电商海外税与法精讲班</w:t>
            </w:r>
          </w:p>
        </w:tc>
        <w:tc>
          <w:tcPr>
            <w:tcW w:w="2841" w:type="dxa"/>
            <w:vAlign w:val="center"/>
          </w:tcPr>
          <w:p w14:paraId="20760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红筹架构搭建、海外法律风控、外汇管理机制。</w:t>
            </w:r>
          </w:p>
        </w:tc>
      </w:tr>
      <w:tr w14:paraId="0FAA8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 w14:paraId="650B4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74FA9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跨境退税通</w:t>
            </w:r>
          </w:p>
        </w:tc>
        <w:tc>
          <w:tcPr>
            <w:tcW w:w="2841" w:type="dxa"/>
            <w:vAlign w:val="center"/>
          </w:tcPr>
          <w:p w14:paraId="5EF33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手把手教实操跨境电商退税</w:t>
            </w:r>
          </w:p>
        </w:tc>
      </w:tr>
      <w:tr w14:paraId="1E8AE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 w14:paraId="0D403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49933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海运物流</w:t>
            </w:r>
          </w:p>
        </w:tc>
        <w:tc>
          <w:tcPr>
            <w:tcW w:w="2841" w:type="dxa"/>
            <w:vAlign w:val="center"/>
          </w:tcPr>
          <w:p w14:paraId="6A4E4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当下市场海运市场的分析与概括</w:t>
            </w:r>
          </w:p>
        </w:tc>
      </w:tr>
      <w:tr w14:paraId="6F2DB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 w14:paraId="02A88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33D59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拖报一体化</w:t>
            </w:r>
          </w:p>
        </w:tc>
        <w:tc>
          <w:tcPr>
            <w:tcW w:w="2841" w:type="dxa"/>
            <w:vAlign w:val="center"/>
          </w:tcPr>
          <w:p w14:paraId="14295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拖车内陆ICD介绍以及自有报关体系优势</w:t>
            </w:r>
          </w:p>
        </w:tc>
      </w:tr>
      <w:tr w14:paraId="26B36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 w14:paraId="3A511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0EC39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进出口业务延伸</w:t>
            </w:r>
          </w:p>
        </w:tc>
        <w:tc>
          <w:tcPr>
            <w:tcW w:w="2841" w:type="dxa"/>
            <w:vAlign w:val="center"/>
          </w:tcPr>
          <w:p w14:paraId="493F2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出口港前以及港口延伸服务，进口清关等业务。</w:t>
            </w:r>
          </w:p>
        </w:tc>
      </w:tr>
      <w:tr w14:paraId="5D349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 w14:paraId="0F961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1221B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跨境电商货运险介绍</w:t>
            </w:r>
          </w:p>
        </w:tc>
        <w:tc>
          <w:tcPr>
            <w:tcW w:w="2841" w:type="dxa"/>
            <w:vAlign w:val="center"/>
          </w:tcPr>
          <w:p w14:paraId="0CB3F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保险在跨境电商物流环节中如何有效转嫁被保险人的风险</w:t>
            </w:r>
          </w:p>
        </w:tc>
      </w:tr>
      <w:tr w14:paraId="32406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 w14:paraId="7C743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50063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出口产品责任险介绍</w:t>
            </w:r>
          </w:p>
        </w:tc>
        <w:tc>
          <w:tcPr>
            <w:tcW w:w="2841" w:type="dxa"/>
            <w:vAlign w:val="center"/>
          </w:tcPr>
          <w:p w14:paraId="4389D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使用出口产品责任险如何规避贸易商的风险</w:t>
            </w:r>
          </w:p>
        </w:tc>
      </w:tr>
      <w:tr w14:paraId="50DD1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 w14:paraId="109F2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6D191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电商技能培训班</w:t>
            </w:r>
          </w:p>
        </w:tc>
        <w:tc>
          <w:tcPr>
            <w:tcW w:w="2841" w:type="dxa"/>
            <w:vAlign w:val="center"/>
          </w:tcPr>
          <w:p w14:paraId="6B4BB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电商技能培训</w:t>
            </w:r>
          </w:p>
        </w:tc>
      </w:tr>
      <w:tr w14:paraId="69D9D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 w14:paraId="0418F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42AB5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新媒体及社群人才培育班</w:t>
            </w:r>
          </w:p>
        </w:tc>
        <w:tc>
          <w:tcPr>
            <w:tcW w:w="2841" w:type="dxa"/>
            <w:vAlign w:val="center"/>
          </w:tcPr>
          <w:p w14:paraId="01699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新媒体及社群人才培育</w:t>
            </w:r>
          </w:p>
        </w:tc>
      </w:tr>
      <w:tr w14:paraId="0FD5D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 w14:paraId="7B1BA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6F6F8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县域电商专项培训</w:t>
            </w:r>
          </w:p>
        </w:tc>
        <w:tc>
          <w:tcPr>
            <w:tcW w:w="2841" w:type="dxa"/>
            <w:vAlign w:val="center"/>
          </w:tcPr>
          <w:p w14:paraId="6D7FD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县域电商运营知识</w:t>
            </w:r>
          </w:p>
        </w:tc>
      </w:tr>
      <w:tr w14:paraId="25BAC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 w14:paraId="56707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071DF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政企游学研修班</w:t>
            </w:r>
          </w:p>
        </w:tc>
        <w:tc>
          <w:tcPr>
            <w:tcW w:w="2841" w:type="dxa"/>
            <w:vAlign w:val="center"/>
          </w:tcPr>
          <w:p w14:paraId="401E7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政企游学研修参访</w:t>
            </w:r>
          </w:p>
        </w:tc>
      </w:tr>
      <w:tr w14:paraId="4FC31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 w14:paraId="5E956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7F5BC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综合定制班</w:t>
            </w:r>
          </w:p>
        </w:tc>
        <w:tc>
          <w:tcPr>
            <w:tcW w:w="2841" w:type="dxa"/>
            <w:vAlign w:val="center"/>
          </w:tcPr>
          <w:p w14:paraId="57837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个性化定制课程</w:t>
            </w:r>
          </w:p>
        </w:tc>
      </w:tr>
      <w:tr w14:paraId="6A8A6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 w14:paraId="5C7C6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3C1E0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海外财税相关介绍</w:t>
            </w:r>
          </w:p>
        </w:tc>
        <w:tc>
          <w:tcPr>
            <w:tcW w:w="2841" w:type="dxa"/>
            <w:vAlign w:val="center"/>
          </w:tcPr>
          <w:p w14:paraId="1576C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香港税务介绍</w:t>
            </w:r>
          </w:p>
        </w:tc>
      </w:tr>
      <w:tr w14:paraId="48D5A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 w14:paraId="3A770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0509D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服装企业的数字化新价值</w:t>
            </w:r>
          </w:p>
        </w:tc>
        <w:tc>
          <w:tcPr>
            <w:tcW w:w="2841" w:type="dxa"/>
            <w:vAlign w:val="center"/>
          </w:tcPr>
          <w:p w14:paraId="2CF65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AI智能助力企业提升效率，提高效益</w:t>
            </w:r>
          </w:p>
        </w:tc>
      </w:tr>
      <w:tr w14:paraId="59E13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 w14:paraId="23A13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62C1D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She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i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n经典案例分析</w:t>
            </w:r>
          </w:p>
        </w:tc>
        <w:tc>
          <w:tcPr>
            <w:tcW w:w="2841" w:type="dxa"/>
            <w:vAlign w:val="center"/>
          </w:tcPr>
          <w:p w14:paraId="185A7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与She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i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n合作成功案例经验分享</w:t>
            </w:r>
          </w:p>
        </w:tc>
      </w:tr>
      <w:tr w14:paraId="1EBFA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 w14:paraId="100CE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3E267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自贸试验区政策</w:t>
            </w:r>
          </w:p>
        </w:tc>
        <w:tc>
          <w:tcPr>
            <w:tcW w:w="2841" w:type="dxa"/>
            <w:vAlign w:val="center"/>
          </w:tcPr>
          <w:p w14:paraId="6EEE4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讲解天津自贸试验区相关落地政策（基于自主开发的小程序）</w:t>
            </w:r>
          </w:p>
        </w:tc>
      </w:tr>
      <w:tr w14:paraId="5FF20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 w14:paraId="32520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34DD8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软件开发相关讲解</w:t>
            </w:r>
          </w:p>
        </w:tc>
        <w:tc>
          <w:tcPr>
            <w:tcW w:w="2841" w:type="dxa"/>
            <w:vAlign w:val="center"/>
          </w:tcPr>
          <w:p w14:paraId="75F4B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讲解当下营商环境中企业信息化转型相关服务</w:t>
            </w:r>
          </w:p>
        </w:tc>
      </w:tr>
      <w:tr w14:paraId="59B8E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 w14:paraId="661EA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6681E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为企业导入“经营优化管理体系”，解决企业提质增效的问题。</w:t>
            </w:r>
          </w:p>
        </w:tc>
        <w:tc>
          <w:tcPr>
            <w:tcW w:w="2841" w:type="dxa"/>
            <w:vAlign w:val="center"/>
          </w:tcPr>
          <w:p w14:paraId="59DAF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对有需求的企业，可以采取“一对一”的企业落地咨询服务。</w:t>
            </w:r>
          </w:p>
        </w:tc>
      </w:tr>
    </w:tbl>
    <w:p w14:paraId="442B0E6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Theme="minorEastAsia" w:hAnsiTheme="minorEastAsia"/>
          <w:szCs w:val="21"/>
        </w:rPr>
      </w:pPr>
    </w:p>
    <w:p w14:paraId="17EE156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Theme="minorEastAsia" w:hAnsiTheme="minorEastAsia"/>
          <w:szCs w:val="21"/>
        </w:rPr>
      </w:pPr>
    </w:p>
    <w:p w14:paraId="0559E5A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Theme="minorEastAsia" w:hAnsiTheme="minorEastAsia"/>
          <w:szCs w:val="21"/>
        </w:rPr>
      </w:pPr>
    </w:p>
    <w:sectPr>
      <w:pgSz w:w="11907" w:h="16840"/>
      <w:pgMar w:top="1246" w:right="1077" w:bottom="779" w:left="126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M2FhM2VhOTAwODdhMjc3NDczNTlkNWIwYzA4MjMifQ=="/>
  </w:docVars>
  <w:rsids>
    <w:rsidRoot w:val="00DA14C2"/>
    <w:rsid w:val="000C0239"/>
    <w:rsid w:val="0022777B"/>
    <w:rsid w:val="005879B7"/>
    <w:rsid w:val="009F7919"/>
    <w:rsid w:val="00A123D9"/>
    <w:rsid w:val="00B27DF7"/>
    <w:rsid w:val="00DA14C2"/>
    <w:rsid w:val="00E013F6"/>
    <w:rsid w:val="00E42E69"/>
    <w:rsid w:val="00E54B98"/>
    <w:rsid w:val="00F21CA1"/>
    <w:rsid w:val="00F857DF"/>
    <w:rsid w:val="03B24C65"/>
    <w:rsid w:val="0A714494"/>
    <w:rsid w:val="1D7D7BEC"/>
    <w:rsid w:val="24FD5065"/>
    <w:rsid w:val="26114E29"/>
    <w:rsid w:val="26124A0C"/>
    <w:rsid w:val="2FA93BC3"/>
    <w:rsid w:val="325867C3"/>
    <w:rsid w:val="38E350E4"/>
    <w:rsid w:val="395D3C4D"/>
    <w:rsid w:val="4A747824"/>
    <w:rsid w:val="4E012161"/>
    <w:rsid w:val="57CA204E"/>
    <w:rsid w:val="69A4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Lines="0" w:beforeAutospacing="0" w:afterLines="0" w:afterAutospacing="0" w:line="600" w:lineRule="exact"/>
      <w:ind w:firstLine="880" w:firstLineChars="200"/>
      <w:outlineLvl w:val="0"/>
    </w:pPr>
    <w:rPr>
      <w:rFonts w:ascii="Calibri" w:hAnsi="Calibri" w:eastAsia="黑体"/>
      <w:kern w:val="44"/>
      <w:sz w:val="32"/>
      <w:szCs w:val="24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1375</Words>
  <Characters>1452</Characters>
  <Lines>23</Lines>
  <Paragraphs>6</Paragraphs>
  <TotalTime>93</TotalTime>
  <ScaleCrop>false</ScaleCrop>
  <LinksUpToDate>false</LinksUpToDate>
  <CharactersWithSpaces>1458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2021-12-29T07:27:00Z</dcterms:created>
  <dc:creator>lo</dc:creator>
  <cp:lastModifiedBy>刘宛如_逆生长</cp:lastModifiedBy>
  <dcterms:modified xsi:type="dcterms:W3CDTF">2024-12-05T07:45:06Z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2EC0DB133CC74D838B53B4C384D1FDF0_13</vt:lpwstr>
  </property>
</Properties>
</file>